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E5" w:rsidRDefault="002148E5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2148E5" w:rsidRDefault="002148E5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2148E5" w:rsidRDefault="002148E5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Příjemce:</w:t>
      </w:r>
    </w:p>
    <w:p w:rsidR="002148E5" w:rsidRDefault="002148E5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ZŠ a MŠ České Velenice</w:t>
      </w:r>
    </w:p>
    <w:p w:rsidR="002148E5" w:rsidRDefault="002148E5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Třída Čsl. </w:t>
      </w:r>
      <w:proofErr w:type="gramStart"/>
      <w:r>
        <w:rPr>
          <w:rFonts w:cstheme="minorBidi"/>
          <w:color w:val="auto"/>
        </w:rPr>
        <w:t>legií</w:t>
      </w:r>
      <w:proofErr w:type="gramEnd"/>
      <w:r>
        <w:rPr>
          <w:rFonts w:cstheme="minorBidi"/>
          <w:color w:val="auto"/>
        </w:rPr>
        <w:t xml:space="preserve"> 325</w:t>
      </w:r>
    </w:p>
    <w:p w:rsidR="002148E5" w:rsidRDefault="002148E5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378 10 Č. Velenice</w:t>
      </w:r>
    </w:p>
    <w:p w:rsidR="002148E5" w:rsidRDefault="002148E5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2148E5" w:rsidRPr="006600D1" w:rsidRDefault="002148E5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2148E5" w:rsidRPr="006600D1" w:rsidRDefault="002148E5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Číslo projektu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662A1">
        <w:rPr>
          <w:b/>
          <w:bCs/>
        </w:rPr>
        <w:t>CZ.1.07/1.4.00/21.2082</w:t>
      </w:r>
    </w:p>
    <w:p w:rsidR="002148E5" w:rsidRPr="006600D1" w:rsidRDefault="002148E5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Název projektu školy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662A1">
        <w:rPr>
          <w:b/>
          <w:bCs/>
        </w:rPr>
        <w:t>S počítačem to jde lépe</w:t>
      </w:r>
    </w:p>
    <w:p w:rsidR="002148E5" w:rsidRPr="003662A1" w:rsidRDefault="002148E5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sdt>
        <w:sdtPr>
          <w:rPr>
            <w:b/>
            <w:bCs/>
          </w:rPr>
          <w:id w:val="155173542"/>
          <w:placeholder>
            <w:docPart w:val="53BB83BB9E024150B01BB51FA54D8229"/>
          </w:placeholder>
        </w:sdtPr>
        <w:sdtContent>
          <w:r w:rsidRPr="003662A1">
            <w:rPr>
              <w:b/>
              <w:bCs/>
            </w:rPr>
            <w:t>III/2</w:t>
          </w:r>
        </w:sdtContent>
      </w:sdt>
      <w:r w:rsidRPr="003662A1">
        <w:rPr>
          <w:b/>
          <w:bCs/>
        </w:rPr>
        <w:tab/>
      </w:r>
      <w:r>
        <w:rPr>
          <w:b/>
          <w:bCs/>
        </w:rPr>
        <w:tab/>
      </w:r>
      <w:r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148E5" w:rsidRDefault="002148E5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2148E5" w:rsidRDefault="002148E5" w:rsidP="00CB7107">
      <w:pPr>
        <w:pStyle w:val="Default"/>
        <w:rPr>
          <w:rFonts w:cstheme="minorBidi"/>
          <w:color w:val="auto"/>
          <w:sz w:val="22"/>
          <w:szCs w:val="22"/>
        </w:rPr>
      </w:pPr>
    </w:p>
    <w:p w:rsidR="002148E5" w:rsidRDefault="002148E5" w:rsidP="00CB7107">
      <w:pPr>
        <w:pStyle w:val="Default"/>
        <w:rPr>
          <w:rFonts w:cstheme="minorBidi"/>
          <w:color w:val="auto"/>
        </w:rPr>
      </w:pPr>
    </w:p>
    <w:p w:rsidR="002148E5" w:rsidRDefault="002148E5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sdt>
        <w:sdtPr>
          <w:rPr>
            <w:b/>
            <w:bCs/>
          </w:rPr>
          <w:alias w:val="Autor"/>
          <w:id w:val="258369266"/>
          <w:placeholder>
            <w:docPart w:val="6F1FF09638364C738F6FE2EA2BFACD0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B1054F">
            <w:rPr>
              <w:b/>
              <w:bCs/>
              <w:color w:val="auto"/>
            </w:rPr>
            <w:t>Mgr. Jiřina Poláková</w:t>
          </w:r>
        </w:sdtContent>
      </w:sdt>
    </w:p>
    <w:p w:rsidR="002148E5" w:rsidRDefault="002148E5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B1054F">
        <w:t>Rytmus, metrum, tempo</w:t>
      </w:r>
      <w:r w:rsidR="00F24043">
        <w:t xml:space="preserve"> (opakování ze 7. ročníku)</w:t>
      </w:r>
    </w:p>
    <w:p w:rsidR="002148E5" w:rsidRPr="003662A1" w:rsidRDefault="002148E5" w:rsidP="003662A1">
      <w:pPr>
        <w:pStyle w:val="Default"/>
        <w:rPr>
          <w:b/>
          <w:bCs/>
        </w:rPr>
      </w:pPr>
    </w:p>
    <w:p w:rsidR="002148E5" w:rsidRDefault="002148E5" w:rsidP="00322DCA">
      <w:pPr>
        <w:pStyle w:val="Default"/>
      </w:pPr>
    </w:p>
    <w:p w:rsidR="002148E5" w:rsidRDefault="002148E5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VY_32_Inovace_</w:t>
      </w:r>
      <w:r w:rsidR="00B1054F">
        <w:rPr>
          <w:b/>
          <w:bCs/>
          <w:sz w:val="28"/>
          <w:szCs w:val="28"/>
        </w:rPr>
        <w:t>II_3_05 HV</w:t>
      </w:r>
    </w:p>
    <w:p w:rsidR="002148E5" w:rsidRDefault="002148E5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1054F">
        <w:rPr>
          <w:b/>
          <w:bCs/>
          <w:sz w:val="28"/>
          <w:szCs w:val="28"/>
        </w:rPr>
        <w:t>Umění a kultura</w:t>
      </w:r>
    </w:p>
    <w:p w:rsidR="002148E5" w:rsidRDefault="002148E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Vzdělávací obor: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1054F">
        <w:rPr>
          <w:b/>
          <w:bCs/>
          <w:sz w:val="28"/>
          <w:szCs w:val="28"/>
        </w:rPr>
        <w:t>Hudební výchova</w:t>
      </w:r>
    </w:p>
    <w:p w:rsidR="002148E5" w:rsidRDefault="002148E5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Pr="00194E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B1054F">
        <w:rPr>
          <w:b/>
          <w:bCs/>
          <w:sz w:val="28"/>
          <w:szCs w:val="28"/>
        </w:rPr>
        <w:t>Rytmus, metrum, tempo</w:t>
      </w:r>
    </w:p>
    <w:p w:rsidR="002148E5" w:rsidRDefault="002148E5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Pr="003662A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  <w:t xml:space="preserve"> </w:t>
      </w:r>
      <w:r w:rsidR="00B1054F">
        <w:rPr>
          <w:bCs/>
          <w:sz w:val="28"/>
          <w:szCs w:val="28"/>
        </w:rPr>
        <w:tab/>
      </w:r>
      <w:r w:rsidR="00B1054F">
        <w:rPr>
          <w:bCs/>
          <w:sz w:val="28"/>
          <w:szCs w:val="28"/>
        </w:rPr>
        <w:tab/>
      </w:r>
      <w:r w:rsidR="00B1054F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</w:p>
    <w:p w:rsidR="002148E5" w:rsidRDefault="002148E5" w:rsidP="00322DCA">
      <w:pPr>
        <w:rPr>
          <w:b/>
          <w:bCs/>
          <w:sz w:val="28"/>
          <w:szCs w:val="28"/>
        </w:rPr>
      </w:pPr>
    </w:p>
    <w:p w:rsidR="002148E5" w:rsidRPr="00B32120" w:rsidRDefault="002148E5" w:rsidP="00322DCA">
      <w:pPr>
        <w:rPr>
          <w:bCs/>
          <w:sz w:val="28"/>
          <w:szCs w:val="28"/>
        </w:rPr>
      </w:pPr>
    </w:p>
    <w:p w:rsidR="002148E5" w:rsidRPr="00B32120" w:rsidRDefault="002148E5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2148E5" w:rsidRPr="00396779" w:rsidRDefault="002148E5" w:rsidP="00396779">
      <w:pPr>
        <w:rPr>
          <w:bCs/>
        </w:rPr>
      </w:pPr>
      <w:r w:rsidRPr="00B32120">
        <w:rPr>
          <w:bCs/>
        </w:rPr>
        <w:t xml:space="preserve">Tento pracovní list je vytvořen jako </w:t>
      </w:r>
      <w:r w:rsidR="00B1054F">
        <w:rPr>
          <w:bCs/>
        </w:rPr>
        <w:t>opakování tématu Rytmus ze 7. ročníku.</w:t>
      </w:r>
    </w:p>
    <w:p w:rsidR="002148E5" w:rsidRDefault="002148E5" w:rsidP="003662A1">
      <w:pPr>
        <w:rPr>
          <w:bCs/>
          <w:color w:val="000000"/>
          <w:sz w:val="20"/>
          <w:szCs w:val="20"/>
        </w:rPr>
      </w:pPr>
    </w:p>
    <w:p w:rsidR="002148E5" w:rsidRDefault="002148E5" w:rsidP="003662A1">
      <w:pPr>
        <w:rPr>
          <w:bCs/>
          <w:color w:val="000000"/>
          <w:sz w:val="20"/>
          <w:szCs w:val="20"/>
        </w:rPr>
      </w:pPr>
    </w:p>
    <w:p w:rsidR="002148E5" w:rsidRDefault="002148E5" w:rsidP="003662A1">
      <w:pPr>
        <w:rPr>
          <w:bCs/>
          <w:color w:val="000000"/>
          <w:sz w:val="20"/>
          <w:szCs w:val="20"/>
        </w:rPr>
      </w:pPr>
    </w:p>
    <w:p w:rsidR="002148E5" w:rsidRDefault="002148E5" w:rsidP="003662A1">
      <w:pPr>
        <w:rPr>
          <w:bCs/>
          <w:color w:val="000000"/>
          <w:sz w:val="20"/>
          <w:szCs w:val="20"/>
        </w:rPr>
      </w:pPr>
    </w:p>
    <w:p w:rsidR="002148E5" w:rsidRDefault="002148E5" w:rsidP="003662A1">
      <w:pPr>
        <w:rPr>
          <w:bCs/>
          <w:color w:val="000000"/>
          <w:sz w:val="20"/>
          <w:szCs w:val="20"/>
        </w:rPr>
      </w:pPr>
    </w:p>
    <w:p w:rsidR="002148E5" w:rsidRPr="003662A1" w:rsidRDefault="002148E5" w:rsidP="003662A1">
      <w:pPr>
        <w:rPr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 xml:space="preserve">Prohlašuji, že při tvorbě výukového materiálu jsem </w:t>
      </w:r>
      <w:r w:rsidR="00B1054F" w:rsidRPr="003662A1">
        <w:rPr>
          <w:bCs/>
          <w:color w:val="000000"/>
          <w:sz w:val="20"/>
          <w:szCs w:val="20"/>
        </w:rPr>
        <w:t>respektoval (a) všeobecně</w:t>
      </w:r>
      <w:r w:rsidRPr="003662A1">
        <w:rPr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2148E5" w:rsidRPr="003662A1" w:rsidRDefault="002148E5" w:rsidP="003662A1">
      <w:pPr>
        <w:rPr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 xml:space="preserve">Prohlašuji dále, že výše uvedený materiál jsem </w:t>
      </w:r>
      <w:r w:rsidR="00B1054F" w:rsidRPr="003662A1">
        <w:rPr>
          <w:bCs/>
          <w:color w:val="000000"/>
          <w:sz w:val="20"/>
          <w:szCs w:val="20"/>
        </w:rPr>
        <w:t>ověřil (a) ve</w:t>
      </w:r>
      <w:r w:rsidRPr="003662A1">
        <w:rPr>
          <w:bCs/>
          <w:color w:val="000000"/>
          <w:sz w:val="20"/>
          <w:szCs w:val="20"/>
        </w:rPr>
        <w:t xml:space="preserve"> výuce a </w:t>
      </w:r>
      <w:r w:rsidR="00B1054F" w:rsidRPr="003662A1">
        <w:rPr>
          <w:bCs/>
          <w:color w:val="000000"/>
          <w:sz w:val="20"/>
          <w:szCs w:val="20"/>
        </w:rPr>
        <w:t>provedl (a) o tom</w:t>
      </w:r>
      <w:r w:rsidRPr="003662A1">
        <w:rPr>
          <w:bCs/>
          <w:color w:val="000000"/>
          <w:sz w:val="20"/>
          <w:szCs w:val="20"/>
        </w:rPr>
        <w:t xml:space="preserve"> zápis </w:t>
      </w:r>
      <w:proofErr w:type="gramStart"/>
      <w:r w:rsidRPr="003662A1">
        <w:rPr>
          <w:bCs/>
          <w:color w:val="000000"/>
          <w:sz w:val="20"/>
          <w:szCs w:val="20"/>
        </w:rPr>
        <w:t>do TK</w:t>
      </w:r>
      <w:proofErr w:type="gramEnd"/>
      <w:r w:rsidRPr="003662A1">
        <w:rPr>
          <w:bCs/>
          <w:color w:val="000000"/>
          <w:sz w:val="20"/>
          <w:szCs w:val="20"/>
        </w:rPr>
        <w:t>.</w:t>
      </w:r>
    </w:p>
    <w:p w:rsidR="002148E5" w:rsidRDefault="002148E5" w:rsidP="003E1E8D">
      <w:pPr>
        <w:rPr>
          <w:bCs/>
          <w:color w:val="000000"/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B1054F" w:rsidRDefault="002148E5" w:rsidP="00CE4B51">
      <w:pPr>
        <w:pStyle w:val="Nadpis1"/>
      </w:pPr>
      <w:r>
        <w:br w:type="page"/>
      </w:r>
      <w:r w:rsidR="00006558" w:rsidRPr="00006558">
        <w:lastRenderedPageBreak/>
        <w:t>Rytmus, metrum, tempo</w:t>
      </w:r>
      <w:r w:rsidR="00B1054F" w:rsidRPr="00B1054F">
        <w:rPr>
          <w:b w:val="0"/>
          <w:bCs w:val="0"/>
          <w:noProof/>
        </w:rPr>
        <w:t xml:space="preserve"> </w:t>
      </w:r>
    </w:p>
    <w:p w:rsidR="00EA0A60" w:rsidRDefault="00B1054F" w:rsidP="00CE4B51">
      <w:pPr>
        <w:pStyle w:val="Nadpis1"/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4319270</wp:posOffset>
            </wp:positionH>
            <wp:positionV relativeFrom="paragraph">
              <wp:posOffset>-362585</wp:posOffset>
            </wp:positionV>
            <wp:extent cx="2066925" cy="1476375"/>
            <wp:effectExtent l="19050" t="0" r="9525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054F">
        <w:rPr>
          <w:sz w:val="24"/>
          <w:szCs w:val="24"/>
        </w:rPr>
        <w:t>Opakování ze 7. ročníku:</w:t>
      </w:r>
    </w:p>
    <w:p w:rsidR="008B0543" w:rsidRPr="008B0543" w:rsidRDefault="008B0543" w:rsidP="00006558"/>
    <w:p w:rsidR="00006558" w:rsidRDefault="00342550" w:rsidP="00E40169">
      <w:pPr>
        <w:tabs>
          <w:tab w:val="left" w:leader="dot" w:pos="9070"/>
        </w:tabs>
        <w:spacing w:line="360" w:lineRule="auto"/>
      </w:pPr>
      <w:r>
        <w:t>Vysvětli,</w:t>
      </w:r>
      <w:r w:rsidR="00006558">
        <w:t xml:space="preserve"> proč </w:t>
      </w:r>
      <w:r w:rsidR="002148E5">
        <w:t>kapely potřebují</w:t>
      </w:r>
      <w:r w:rsidR="00006558">
        <w:t xml:space="preserve"> dirigenta?</w:t>
      </w:r>
      <w:r w:rsidR="00E40169">
        <w:tab/>
      </w:r>
    </w:p>
    <w:p w:rsidR="00E40169" w:rsidRDefault="00E40169" w:rsidP="00E40169">
      <w:pPr>
        <w:tabs>
          <w:tab w:val="left" w:leader="dot" w:pos="9070"/>
        </w:tabs>
        <w:spacing w:line="360" w:lineRule="auto"/>
      </w:pPr>
      <w:r>
        <w:tab/>
      </w:r>
    </w:p>
    <w:p w:rsidR="00006558" w:rsidRDefault="00006558" w:rsidP="00E40169">
      <w:pPr>
        <w:tabs>
          <w:tab w:val="left" w:leader="dot" w:pos="9070"/>
        </w:tabs>
        <w:spacing w:line="360" w:lineRule="auto"/>
      </w:pPr>
      <w:r>
        <w:t>Jak se říká šéfovi populární skupiny?</w:t>
      </w:r>
      <w:r w:rsidR="00E40169">
        <w:tab/>
      </w:r>
    </w:p>
    <w:p w:rsidR="00E40169" w:rsidRDefault="00E40169" w:rsidP="00E40169">
      <w:pPr>
        <w:tabs>
          <w:tab w:val="left" w:leader="dot" w:pos="9070"/>
        </w:tabs>
        <w:spacing w:line="360" w:lineRule="auto"/>
      </w:pPr>
      <w:r>
        <w:tab/>
      </w:r>
    </w:p>
    <w:p w:rsidR="00DE6AEE" w:rsidRDefault="00DE6AEE" w:rsidP="00E40169">
      <w:pPr>
        <w:tabs>
          <w:tab w:val="left" w:leader="dot" w:pos="9070"/>
        </w:tabs>
        <w:spacing w:line="360" w:lineRule="auto"/>
      </w:pPr>
      <w:r>
        <w:t>Co ukazuje dirigent orchestru pravou a co levou rukou?</w:t>
      </w:r>
      <w:r w:rsidR="00E40169">
        <w:tab/>
      </w:r>
    </w:p>
    <w:p w:rsidR="00E40169" w:rsidRDefault="00E40169" w:rsidP="00E40169">
      <w:pPr>
        <w:tabs>
          <w:tab w:val="left" w:leader="dot" w:pos="9070"/>
        </w:tabs>
        <w:spacing w:line="360" w:lineRule="auto"/>
      </w:pPr>
      <w:r>
        <w:tab/>
      </w:r>
    </w:p>
    <w:p w:rsidR="008B0543" w:rsidRDefault="00DE6AEE" w:rsidP="00E40169">
      <w:pPr>
        <w:tabs>
          <w:tab w:val="left" w:leader="dot" w:pos="9070"/>
        </w:tabs>
        <w:spacing w:line="360" w:lineRule="auto"/>
      </w:pPr>
      <w:r>
        <w:t>Co značí v hudbě slova crescendo a decrescendo?</w:t>
      </w:r>
      <w:r w:rsidR="00E40169">
        <w:tab/>
      </w:r>
    </w:p>
    <w:p w:rsidR="00E40169" w:rsidRDefault="00E40169" w:rsidP="00E40169">
      <w:pPr>
        <w:tabs>
          <w:tab w:val="left" w:leader="dot" w:pos="9070"/>
        </w:tabs>
        <w:spacing w:line="360" w:lineRule="auto"/>
      </w:pPr>
      <w:r>
        <w:tab/>
      </w:r>
    </w:p>
    <w:p w:rsidR="00DE6AEE" w:rsidRDefault="00DE6AEE" w:rsidP="00342550"/>
    <w:p w:rsidR="00E40169" w:rsidRDefault="00E40169" w:rsidP="00E40169">
      <w:pPr>
        <w:pStyle w:val="Nadpis3"/>
      </w:pPr>
      <w:r>
        <w:t>Vysvětli pojmy:</w:t>
      </w:r>
    </w:p>
    <w:p w:rsidR="00E40169" w:rsidRPr="00FA5ACE" w:rsidRDefault="00E40169" w:rsidP="00E4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160" w:lineRule="atLeast"/>
        <w:rPr>
          <w:sz w:val="28"/>
          <w:szCs w:val="28"/>
        </w:rPr>
      </w:pPr>
    </w:p>
    <w:p w:rsidR="00006558" w:rsidRPr="00342550" w:rsidRDefault="00E40169" w:rsidP="00FA5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</w:pPr>
      <w:r>
        <w:t>Gesta</w:t>
      </w:r>
      <w:r>
        <w:tab/>
      </w:r>
    </w:p>
    <w:p w:rsidR="00006558" w:rsidRPr="00342550" w:rsidRDefault="00006558" w:rsidP="00FA5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</w:pPr>
      <w:r w:rsidRPr="00342550">
        <w:t>Dirigent</w:t>
      </w:r>
      <w:r w:rsidR="00E40169">
        <w:tab/>
      </w:r>
    </w:p>
    <w:p w:rsidR="00006558" w:rsidRPr="00342550" w:rsidRDefault="00006558" w:rsidP="00FA5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</w:pPr>
      <w:r w:rsidRPr="00342550">
        <w:t>Sbormistr</w:t>
      </w:r>
      <w:r w:rsidR="00E40169">
        <w:tab/>
      </w:r>
    </w:p>
    <w:p w:rsidR="00006558" w:rsidRPr="00342550" w:rsidRDefault="00342550" w:rsidP="00FA5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</w:pPr>
      <w:r>
        <w:t>Významný český dirigent</w:t>
      </w:r>
      <w:r w:rsidR="00E40169">
        <w:tab/>
      </w:r>
    </w:p>
    <w:p w:rsidR="00006558" w:rsidRPr="00342550" w:rsidRDefault="00006558" w:rsidP="00FA5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</w:pPr>
      <w:r w:rsidRPr="00342550">
        <w:t>Allegro</w:t>
      </w:r>
      <w:r w:rsidR="00E40169">
        <w:tab/>
      </w:r>
    </w:p>
    <w:p w:rsidR="00006558" w:rsidRPr="00342550" w:rsidRDefault="00006558" w:rsidP="00FA5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</w:pPr>
      <w:r w:rsidRPr="00342550">
        <w:t>Moderato</w:t>
      </w:r>
      <w:r w:rsidR="00E40169">
        <w:tab/>
      </w:r>
    </w:p>
    <w:p w:rsidR="00006558" w:rsidRPr="00342550" w:rsidRDefault="00006558" w:rsidP="00FA5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</w:pPr>
      <w:r w:rsidRPr="00342550">
        <w:t>Presto</w:t>
      </w:r>
      <w:r w:rsidR="00E40169">
        <w:tab/>
      </w:r>
    </w:p>
    <w:p w:rsidR="00006558" w:rsidRPr="00342550" w:rsidRDefault="00006558" w:rsidP="00FA5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</w:pPr>
      <w:r w:rsidRPr="00342550">
        <w:t>Tempo skladby</w:t>
      </w:r>
      <w:r w:rsidR="00E40169">
        <w:tab/>
      </w:r>
    </w:p>
    <w:p w:rsidR="00006558" w:rsidRPr="00342550" w:rsidRDefault="00006558" w:rsidP="00FA5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</w:pPr>
      <w:r w:rsidRPr="00342550">
        <w:t>Značka pro krátké hraní</w:t>
      </w:r>
      <w:r w:rsidR="00E40169">
        <w:tab/>
      </w:r>
    </w:p>
    <w:p w:rsidR="00006558" w:rsidRPr="00342550" w:rsidRDefault="00006558" w:rsidP="00FA5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</w:pPr>
      <w:r w:rsidRPr="00342550">
        <w:t>Noty svázané obloučkem</w:t>
      </w:r>
      <w:r w:rsidR="00E40169">
        <w:tab/>
      </w:r>
    </w:p>
    <w:p w:rsidR="00006558" w:rsidRPr="00342550" w:rsidRDefault="00006558" w:rsidP="00FA5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</w:pPr>
      <w:r w:rsidRPr="00342550">
        <w:t>Přípravné gesto, předtaktí</w:t>
      </w:r>
      <w:r w:rsidR="00E40169">
        <w:tab/>
      </w:r>
    </w:p>
    <w:p w:rsidR="002148E5" w:rsidRDefault="00E40169" w:rsidP="00214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</w:pPr>
      <w:r>
        <w:t>Dynamika</w:t>
      </w:r>
      <w:r>
        <w:tab/>
      </w:r>
    </w:p>
    <w:p w:rsidR="002148E5" w:rsidRDefault="002148E5" w:rsidP="002148E5"/>
    <w:p w:rsidR="00EC259C" w:rsidRPr="00342550" w:rsidRDefault="002148E5" w:rsidP="00342550">
      <w:pPr>
        <w:pStyle w:val="Nadpis1"/>
      </w:pPr>
      <w:r>
        <w:br w:type="page"/>
      </w:r>
      <w:bookmarkStart w:id="0" w:name="_GoBack"/>
      <w:bookmarkEnd w:id="0"/>
      <w:r w:rsidR="00EC259C">
        <w:lastRenderedPageBreak/>
        <w:br/>
      </w:r>
      <w:r w:rsidR="00EC259C" w:rsidRPr="00006558">
        <w:t>Rytmus, metrum, tempo</w:t>
      </w:r>
    </w:p>
    <w:p w:rsidR="00EC259C" w:rsidRDefault="00EC259C" w:rsidP="00006558"/>
    <w:p w:rsidR="00B1054F" w:rsidRPr="008B0543" w:rsidRDefault="00B1054F" w:rsidP="00006558"/>
    <w:p w:rsidR="00EC259C" w:rsidRPr="00373FE4" w:rsidRDefault="00EC259C" w:rsidP="00E40169">
      <w:pPr>
        <w:tabs>
          <w:tab w:val="left" w:leader="dot" w:pos="9070"/>
        </w:tabs>
        <w:spacing w:line="360" w:lineRule="auto"/>
        <w:rPr>
          <w:i/>
          <w:color w:val="FF0000"/>
        </w:rPr>
      </w:pPr>
      <w:r>
        <w:t xml:space="preserve">Vysvětli, proč kapely potřebují dirigenta? </w:t>
      </w:r>
      <w:r w:rsidRPr="00373FE4">
        <w:rPr>
          <w:i/>
          <w:color w:val="FF0000"/>
        </w:rPr>
        <w:t>Ukazuje tempo, určuje rytmus, dynamiku</w:t>
      </w:r>
      <w:r>
        <w:rPr>
          <w:i/>
          <w:color w:val="FF0000"/>
        </w:rPr>
        <w:t>.</w:t>
      </w:r>
    </w:p>
    <w:p w:rsidR="00EC259C" w:rsidRDefault="00EC259C" w:rsidP="00E40169">
      <w:pPr>
        <w:tabs>
          <w:tab w:val="left" w:leader="dot" w:pos="9070"/>
        </w:tabs>
        <w:spacing w:line="360" w:lineRule="auto"/>
      </w:pPr>
    </w:p>
    <w:p w:rsidR="00EC259C" w:rsidRDefault="00EC259C" w:rsidP="00E40169">
      <w:pPr>
        <w:tabs>
          <w:tab w:val="left" w:leader="dot" w:pos="9070"/>
        </w:tabs>
        <w:spacing w:line="360" w:lineRule="auto"/>
      </w:pPr>
      <w:r>
        <w:t xml:space="preserve">Jak se říká šéfovi populární skupiny? </w:t>
      </w:r>
      <w:r w:rsidRPr="00373FE4">
        <w:rPr>
          <w:i/>
          <w:color w:val="FF0000"/>
        </w:rPr>
        <w:t>Kapelník</w:t>
      </w:r>
      <w:r>
        <w:t>.</w:t>
      </w:r>
    </w:p>
    <w:p w:rsidR="00EC259C" w:rsidRDefault="00EC259C" w:rsidP="00E40169">
      <w:pPr>
        <w:tabs>
          <w:tab w:val="left" w:leader="dot" w:pos="9070"/>
        </w:tabs>
        <w:spacing w:line="360" w:lineRule="auto"/>
      </w:pPr>
    </w:p>
    <w:p w:rsidR="00EC259C" w:rsidRDefault="00EC259C" w:rsidP="00E40169">
      <w:pPr>
        <w:tabs>
          <w:tab w:val="left" w:leader="dot" w:pos="9070"/>
        </w:tabs>
        <w:spacing w:line="360" w:lineRule="auto"/>
        <w:rPr>
          <w:i/>
          <w:color w:val="FF0000"/>
        </w:rPr>
      </w:pPr>
      <w:r>
        <w:t xml:space="preserve">Co ukazuje dirigent orchestru pravou a co levou rukou? </w:t>
      </w:r>
      <w:r w:rsidRPr="004869B7">
        <w:rPr>
          <w:i/>
          <w:color w:val="FF0000"/>
        </w:rPr>
        <w:t>Pravou rukou diriguje (taktuje), levou rukou ukazuje orchestru, že má zesilovat a zeslabovat.</w:t>
      </w:r>
    </w:p>
    <w:p w:rsidR="00EC259C" w:rsidRDefault="00EC259C" w:rsidP="00E40169">
      <w:pPr>
        <w:tabs>
          <w:tab w:val="left" w:leader="dot" w:pos="9070"/>
        </w:tabs>
        <w:spacing w:line="360" w:lineRule="auto"/>
      </w:pPr>
    </w:p>
    <w:p w:rsidR="00EC259C" w:rsidRDefault="00EC259C" w:rsidP="00E40169">
      <w:pPr>
        <w:tabs>
          <w:tab w:val="left" w:leader="dot" w:pos="9070"/>
        </w:tabs>
        <w:spacing w:line="360" w:lineRule="auto"/>
      </w:pPr>
      <w:r>
        <w:t xml:space="preserve">Co značí v hudbě slova crescendo a decrescendo? </w:t>
      </w:r>
      <w:r w:rsidRPr="00373FE4">
        <w:rPr>
          <w:i/>
          <w:color w:val="FF0000"/>
        </w:rPr>
        <w:t>Zesílení a zeslabení</w:t>
      </w:r>
      <w:r>
        <w:rPr>
          <w:i/>
          <w:color w:val="FF0000"/>
        </w:rPr>
        <w:t>.</w:t>
      </w:r>
    </w:p>
    <w:p w:rsidR="00EC259C" w:rsidRDefault="00EC259C" w:rsidP="00E40169">
      <w:pPr>
        <w:tabs>
          <w:tab w:val="left" w:leader="dot" w:pos="9070"/>
        </w:tabs>
        <w:spacing w:line="360" w:lineRule="auto"/>
      </w:pPr>
    </w:p>
    <w:p w:rsidR="00EC259C" w:rsidRDefault="00EC259C" w:rsidP="00342550"/>
    <w:p w:rsidR="00EC259C" w:rsidRDefault="00EC259C" w:rsidP="00E40169">
      <w:pPr>
        <w:pStyle w:val="Nadpis3"/>
      </w:pPr>
      <w:r>
        <w:t>Vysvětli pojmy:</w:t>
      </w:r>
    </w:p>
    <w:p w:rsidR="00EC259C" w:rsidRPr="00FA5ACE" w:rsidRDefault="00EC259C" w:rsidP="00E401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160" w:lineRule="atLeast"/>
        <w:rPr>
          <w:sz w:val="28"/>
          <w:szCs w:val="28"/>
        </w:rPr>
      </w:pPr>
    </w:p>
    <w:p w:rsidR="00EC259C" w:rsidRPr="00373FE4" w:rsidRDefault="00EC259C" w:rsidP="00FA5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  <w:rPr>
          <w:i/>
          <w:color w:val="FF0000"/>
        </w:rPr>
      </w:pPr>
      <w:r>
        <w:t xml:space="preserve">Gesta: </w:t>
      </w:r>
      <w:r w:rsidRPr="00373FE4">
        <w:rPr>
          <w:i/>
          <w:color w:val="FF0000"/>
        </w:rPr>
        <w:t xml:space="preserve">pohyby </w:t>
      </w:r>
      <w:r>
        <w:rPr>
          <w:i/>
          <w:color w:val="FF0000"/>
        </w:rPr>
        <w:t>při dirigování</w:t>
      </w:r>
    </w:p>
    <w:p w:rsidR="00EC259C" w:rsidRPr="00373FE4" w:rsidRDefault="00EC259C" w:rsidP="00FA5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  <w:rPr>
          <w:i/>
          <w:color w:val="FF0000"/>
        </w:rPr>
      </w:pPr>
      <w:r w:rsidRPr="00342550">
        <w:t>Dirigent</w:t>
      </w:r>
      <w:r>
        <w:t xml:space="preserve">: </w:t>
      </w:r>
      <w:r w:rsidRPr="00373FE4">
        <w:rPr>
          <w:i/>
          <w:color w:val="FF0000"/>
        </w:rPr>
        <w:t>člověk, který řídí orchestr</w:t>
      </w:r>
    </w:p>
    <w:p w:rsidR="00EC259C" w:rsidRPr="004869B7" w:rsidRDefault="00EC259C" w:rsidP="00FA5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  <w:rPr>
          <w:i/>
          <w:color w:val="FF0000"/>
        </w:rPr>
      </w:pPr>
      <w:r w:rsidRPr="00342550">
        <w:t>Sbormistr</w:t>
      </w:r>
      <w:r>
        <w:t xml:space="preserve">: </w:t>
      </w:r>
      <w:r w:rsidRPr="004869B7">
        <w:rPr>
          <w:i/>
          <w:color w:val="FF0000"/>
        </w:rPr>
        <w:t>člověk, který řídí pěvecký sbor.</w:t>
      </w:r>
    </w:p>
    <w:p w:rsidR="00EC259C" w:rsidRPr="00342550" w:rsidRDefault="00EC259C" w:rsidP="00FA5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</w:pPr>
      <w:r>
        <w:t xml:space="preserve">Významný český dirigent: </w:t>
      </w:r>
      <w:r w:rsidRPr="004869B7">
        <w:rPr>
          <w:i/>
          <w:color w:val="FF0000"/>
        </w:rPr>
        <w:t>Rafael</w:t>
      </w:r>
      <w:r>
        <w:t xml:space="preserve"> </w:t>
      </w:r>
      <w:r w:rsidRPr="004869B7">
        <w:rPr>
          <w:i/>
          <w:color w:val="FF0000"/>
        </w:rPr>
        <w:t>Kubelík</w:t>
      </w:r>
    </w:p>
    <w:p w:rsidR="00EC259C" w:rsidRPr="002775CA" w:rsidRDefault="00EC259C" w:rsidP="00FA5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  <w:rPr>
          <w:i/>
          <w:color w:val="FF0000"/>
        </w:rPr>
      </w:pPr>
      <w:r w:rsidRPr="00342550">
        <w:t>Allegro</w:t>
      </w:r>
      <w:r>
        <w:t xml:space="preserve">: </w:t>
      </w:r>
      <w:r w:rsidRPr="002775CA">
        <w:rPr>
          <w:i/>
          <w:color w:val="FF0000"/>
        </w:rPr>
        <w:t>rychle, živě</w:t>
      </w:r>
    </w:p>
    <w:p w:rsidR="00EC259C" w:rsidRPr="00342550" w:rsidRDefault="00EC259C" w:rsidP="00FA5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</w:pPr>
      <w:r w:rsidRPr="00342550">
        <w:t>Moderato</w:t>
      </w:r>
      <w:r>
        <w:t xml:space="preserve">: </w:t>
      </w:r>
      <w:r w:rsidRPr="002775CA">
        <w:rPr>
          <w:i/>
          <w:color w:val="FF0000"/>
        </w:rPr>
        <w:t>umírněně, mírné tempo</w:t>
      </w:r>
    </w:p>
    <w:p w:rsidR="00EC259C" w:rsidRPr="002775CA" w:rsidRDefault="00EC259C" w:rsidP="002775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  <w:rPr>
          <w:i/>
          <w:color w:val="FF0000"/>
        </w:rPr>
      </w:pPr>
      <w:r w:rsidRPr="00342550">
        <w:t>Presto</w:t>
      </w:r>
      <w:r>
        <w:t>:</w:t>
      </w:r>
      <w:r w:rsidRPr="002775CA">
        <w:t xml:space="preserve"> </w:t>
      </w:r>
      <w:r w:rsidRPr="002775CA">
        <w:rPr>
          <w:i/>
          <w:color w:val="FF0000"/>
        </w:rPr>
        <w:t>velmi rychlé tempo</w:t>
      </w:r>
    </w:p>
    <w:p w:rsidR="00EC259C" w:rsidRPr="004869B7" w:rsidRDefault="00EC259C" w:rsidP="00FA5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  <w:rPr>
          <w:i/>
          <w:color w:val="FF0000"/>
        </w:rPr>
      </w:pPr>
      <w:r w:rsidRPr="00342550">
        <w:t>Tempo skladby</w:t>
      </w:r>
      <w:r>
        <w:t xml:space="preserve">: </w:t>
      </w:r>
      <w:r w:rsidRPr="004869B7">
        <w:rPr>
          <w:i/>
          <w:color w:val="FF0000"/>
        </w:rPr>
        <w:t>rychlost taktování ovlivní tempo (rychlé, pomalé…)</w:t>
      </w:r>
    </w:p>
    <w:p w:rsidR="00EC259C" w:rsidRPr="00342550" w:rsidRDefault="00EC259C" w:rsidP="00FA5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</w:pPr>
      <w:r w:rsidRPr="00342550">
        <w:t>Značka pro krátké hraní</w:t>
      </w:r>
      <w:r>
        <w:t xml:space="preserve">: </w:t>
      </w:r>
      <w:r w:rsidRPr="004869B7">
        <w:rPr>
          <w:i/>
          <w:color w:val="FF0000"/>
        </w:rPr>
        <w:t>staccato</w:t>
      </w:r>
    </w:p>
    <w:p w:rsidR="00EC259C" w:rsidRPr="00342550" w:rsidRDefault="00EC259C" w:rsidP="00FA5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</w:pPr>
      <w:r w:rsidRPr="00342550">
        <w:t>Noty svázané obloučkem</w:t>
      </w:r>
      <w:r>
        <w:t xml:space="preserve">: </w:t>
      </w:r>
      <w:r w:rsidRPr="004869B7">
        <w:rPr>
          <w:i/>
          <w:color w:val="FF0000"/>
        </w:rPr>
        <w:t>legato</w:t>
      </w:r>
    </w:p>
    <w:p w:rsidR="00EC259C" w:rsidRPr="004869B7" w:rsidRDefault="00EC259C" w:rsidP="00FA5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  <w:rPr>
          <w:i/>
          <w:color w:val="FF0000"/>
        </w:rPr>
      </w:pPr>
      <w:r w:rsidRPr="00342550">
        <w:t>Přípravné gesto, předtaktí</w:t>
      </w:r>
      <w:r>
        <w:t xml:space="preserve">: </w:t>
      </w:r>
      <w:r w:rsidRPr="004869B7">
        <w:rPr>
          <w:i/>
          <w:color w:val="FF0000"/>
        </w:rPr>
        <w:t>zdvih, začíná na myšlené době</w:t>
      </w:r>
    </w:p>
    <w:p w:rsidR="00EC259C" w:rsidRPr="002775CA" w:rsidRDefault="00EC259C" w:rsidP="00FA5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line="480" w:lineRule="auto"/>
        <w:rPr>
          <w:i/>
          <w:color w:val="FF0000"/>
        </w:rPr>
      </w:pPr>
      <w:r>
        <w:t xml:space="preserve">Dynamika: </w:t>
      </w:r>
      <w:r w:rsidRPr="002775CA">
        <w:rPr>
          <w:i/>
          <w:color w:val="FF0000"/>
        </w:rPr>
        <w:t>zesilování a zeslabování v písni</w:t>
      </w:r>
    </w:p>
    <w:p w:rsidR="00EC259C" w:rsidRPr="006600D1" w:rsidRDefault="00EC259C" w:rsidP="00EC259C">
      <w:pPr>
        <w:pStyle w:val="Nadpis1"/>
      </w:pPr>
    </w:p>
    <w:p w:rsidR="002148E5" w:rsidRDefault="002148E5" w:rsidP="006600D1">
      <w:pPr>
        <w:pStyle w:val="Default"/>
        <w:rPr>
          <w:b/>
          <w:bCs/>
        </w:rPr>
      </w:pPr>
      <w:r w:rsidRPr="006600D1">
        <w:rPr>
          <w:b/>
          <w:bCs/>
        </w:rPr>
        <w:t>Metodické zhodnocení</w:t>
      </w:r>
      <w:r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2148E5" w:rsidRDefault="002148E5" w:rsidP="006600D1">
      <w:pPr>
        <w:pStyle w:val="Default"/>
      </w:pPr>
      <w:r>
        <w:t>Stručné metodické zhodnocení, pravidla práce s materiálem.</w:t>
      </w:r>
    </w:p>
    <w:p w:rsidR="002148E5" w:rsidRDefault="002148E5" w:rsidP="006600D1">
      <w:pPr>
        <w:pStyle w:val="Default"/>
      </w:pPr>
      <w:r>
        <w:t xml:space="preserve"> </w:t>
      </w:r>
    </w:p>
    <w:p w:rsidR="002148E5" w:rsidRDefault="002148E5" w:rsidP="006600D1">
      <w:pPr>
        <w:pStyle w:val="Default"/>
      </w:pPr>
      <w:r>
        <w:t>Požadavky: PC pro skupinovou práci s připojením k</w:t>
      </w:r>
      <w:r w:rsidR="00744F77">
        <w:t> </w:t>
      </w:r>
      <w:r>
        <w:t>internetu</w:t>
      </w:r>
      <w:r w:rsidR="00744F77">
        <w:t>, kopie pro každého žáka</w:t>
      </w:r>
    </w:p>
    <w:p w:rsidR="002148E5" w:rsidRPr="006600D1" w:rsidRDefault="002148E5" w:rsidP="006600D1">
      <w:pPr>
        <w:pStyle w:val="Default"/>
      </w:pPr>
    </w:p>
    <w:p w:rsidR="002148E5" w:rsidRPr="00B32120" w:rsidRDefault="00B1054F" w:rsidP="006600D1">
      <w:pPr>
        <w:pStyle w:val="Default"/>
        <w:rPr>
          <w:bCs/>
        </w:rPr>
      </w:pPr>
      <w:r>
        <w:rPr>
          <w:bCs/>
        </w:rPr>
        <w:t>Žáci si pomocí internetu vyhledají informace o daném tématu.</w:t>
      </w:r>
    </w:p>
    <w:p w:rsidR="002148E5" w:rsidRPr="00B32120" w:rsidRDefault="002148E5" w:rsidP="006600D1">
      <w:pPr>
        <w:pStyle w:val="Default"/>
        <w:rPr>
          <w:bCs/>
        </w:rPr>
      </w:pPr>
      <w:r w:rsidRPr="00B32120">
        <w:rPr>
          <w:bCs/>
        </w:rPr>
        <w:t xml:space="preserve">Práce se vydařila podle představ, studenti </w:t>
      </w:r>
      <w:r w:rsidR="00B1054F" w:rsidRPr="00B32120">
        <w:rPr>
          <w:bCs/>
        </w:rPr>
        <w:t>pracovali, jak</w:t>
      </w:r>
      <w:r w:rsidRPr="00B32120">
        <w:rPr>
          <w:bCs/>
        </w:rPr>
        <w:t xml:space="preserve"> měli. Časová dotace je cca 20</w:t>
      </w:r>
      <w:r w:rsidR="00740ECD">
        <w:rPr>
          <w:bCs/>
        </w:rPr>
        <w:t xml:space="preserve"> </w:t>
      </w:r>
      <w:r w:rsidRPr="00B32120">
        <w:rPr>
          <w:bCs/>
        </w:rPr>
        <w:t>min.</w:t>
      </w:r>
    </w:p>
    <w:p w:rsidR="002148E5" w:rsidRPr="00B32120" w:rsidRDefault="002148E5" w:rsidP="006600D1">
      <w:pPr>
        <w:pStyle w:val="Default"/>
        <w:rPr>
          <w:bCs/>
        </w:rPr>
      </w:pPr>
    </w:p>
    <w:p w:rsidR="002148E5" w:rsidRPr="00B32120" w:rsidRDefault="002148E5" w:rsidP="006600D1">
      <w:pPr>
        <w:pStyle w:val="Default"/>
        <w:rPr>
          <w:noProof/>
        </w:rPr>
      </w:pPr>
      <w:r w:rsidRPr="00B32120">
        <w:rPr>
          <w:bCs/>
        </w:rPr>
        <w:t>Pracovní list byl odpilotován v</w:t>
      </w:r>
      <w:r w:rsidR="00E53838">
        <w:rPr>
          <w:bCs/>
        </w:rPr>
        <w:t> IX. ročníku</w:t>
      </w:r>
      <w:r w:rsidRPr="00B32120">
        <w:rPr>
          <w:bCs/>
        </w:rPr>
        <w:t xml:space="preserve"> a to dne </w:t>
      </w:r>
      <w:r w:rsidR="00E53838">
        <w:rPr>
          <w:bCs/>
        </w:rPr>
        <w:t>10. 10. 2012</w:t>
      </w:r>
      <w:r>
        <w:rPr>
          <w:noProof/>
        </w:rPr>
        <w:t xml:space="preserve"> dle metodického návodu, žáci pracovali se zájmem.</w:t>
      </w:r>
    </w:p>
    <w:p w:rsidR="002148E5" w:rsidRDefault="002148E5" w:rsidP="006600D1">
      <w:pPr>
        <w:pStyle w:val="Default"/>
        <w:rPr>
          <w:noProof/>
        </w:rPr>
      </w:pPr>
    </w:p>
    <w:p w:rsidR="00801FE7" w:rsidRDefault="00801FE7" w:rsidP="006600D1">
      <w:pPr>
        <w:pStyle w:val="Default"/>
        <w:rPr>
          <w:noProof/>
        </w:rPr>
      </w:pPr>
    </w:p>
    <w:p w:rsidR="00801FE7" w:rsidRDefault="00801FE7" w:rsidP="00801FE7">
      <w:pPr>
        <w:pStyle w:val="Default"/>
        <w:rPr>
          <w:b/>
          <w:noProof/>
        </w:rPr>
      </w:pPr>
      <w:r>
        <w:rPr>
          <w:b/>
          <w:noProof/>
        </w:rPr>
        <w:t>Použité zdroje:</w:t>
      </w:r>
    </w:p>
    <w:p w:rsidR="00801FE7" w:rsidRDefault="00801FE7" w:rsidP="00801FE7">
      <w:pPr>
        <w:pStyle w:val="Default"/>
        <w:rPr>
          <w:b/>
          <w:noProof/>
        </w:rPr>
      </w:pPr>
    </w:p>
    <w:p w:rsidR="00801FE7" w:rsidRDefault="00801FE7" w:rsidP="00801FE7">
      <w:pPr>
        <w:pStyle w:val="Default"/>
        <w:rPr>
          <w:rFonts w:cs="Arial"/>
          <w:noProof/>
        </w:rPr>
      </w:pPr>
      <w:r>
        <w:rPr>
          <w:rFonts w:cs="Arial"/>
          <w:noProof/>
        </w:rPr>
        <w:t>Veškeré použité objekty jsou součástí Galerie ClipArt, programu MS Word, na který škola vlastní licenci.</w:t>
      </w:r>
    </w:p>
    <w:p w:rsidR="00801FE7" w:rsidRDefault="00801FE7" w:rsidP="00801FE7">
      <w:pPr>
        <w:pStyle w:val="Default"/>
        <w:rPr>
          <w:b/>
          <w:noProof/>
        </w:rPr>
      </w:pPr>
    </w:p>
    <w:p w:rsidR="00006558" w:rsidRPr="002148E5" w:rsidRDefault="00006558" w:rsidP="002148E5"/>
    <w:sectPr w:rsidR="00006558" w:rsidRPr="002148E5" w:rsidSect="00F24043">
      <w:head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3EE" w:rsidRDefault="002773EE">
      <w:r>
        <w:separator/>
      </w:r>
    </w:p>
  </w:endnote>
  <w:endnote w:type="continuationSeparator" w:id="0">
    <w:p w:rsidR="002773EE" w:rsidRDefault="002773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3EE" w:rsidRDefault="002773EE">
      <w:r>
        <w:separator/>
      </w:r>
    </w:p>
  </w:footnote>
  <w:footnote w:type="continuationSeparator" w:id="0">
    <w:p w:rsidR="002773EE" w:rsidRDefault="002773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043" w:rsidRDefault="00F24043">
    <w:pPr>
      <w:pStyle w:val="Zhlav"/>
    </w:pPr>
    <w:r w:rsidRPr="00F24043">
      <w:rPr>
        <w:noProof/>
      </w:rPr>
      <w:drawing>
        <wp:inline distT="0" distB="0" distL="0" distR="0">
          <wp:extent cx="5759450" cy="1256607"/>
          <wp:effectExtent l="19050" t="0" r="0" b="0"/>
          <wp:docPr id="2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2566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94F80"/>
    <w:multiLevelType w:val="hybridMultilevel"/>
    <w:tmpl w:val="6ABC4884"/>
    <w:lvl w:ilvl="0" w:tplc="BBD20A96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193146"/>
    <w:rsid w:val="00006558"/>
    <w:rsid w:val="000B6363"/>
    <w:rsid w:val="000D4DF1"/>
    <w:rsid w:val="00163EC3"/>
    <w:rsid w:val="00193146"/>
    <w:rsid w:val="002148E5"/>
    <w:rsid w:val="0025413C"/>
    <w:rsid w:val="002731F0"/>
    <w:rsid w:val="002773EE"/>
    <w:rsid w:val="002B7A99"/>
    <w:rsid w:val="003145AD"/>
    <w:rsid w:val="003160EC"/>
    <w:rsid w:val="00342550"/>
    <w:rsid w:val="00374F30"/>
    <w:rsid w:val="00460F5A"/>
    <w:rsid w:val="00540641"/>
    <w:rsid w:val="00604FDB"/>
    <w:rsid w:val="00643B17"/>
    <w:rsid w:val="006D545C"/>
    <w:rsid w:val="00740ECD"/>
    <w:rsid w:val="00744F77"/>
    <w:rsid w:val="007B02CD"/>
    <w:rsid w:val="007B2494"/>
    <w:rsid w:val="007C73F2"/>
    <w:rsid w:val="00801FE7"/>
    <w:rsid w:val="00820F0A"/>
    <w:rsid w:val="008B0543"/>
    <w:rsid w:val="009D1551"/>
    <w:rsid w:val="00A26B36"/>
    <w:rsid w:val="00A35A51"/>
    <w:rsid w:val="00B04291"/>
    <w:rsid w:val="00B1054F"/>
    <w:rsid w:val="00B34758"/>
    <w:rsid w:val="00C223FC"/>
    <w:rsid w:val="00C45661"/>
    <w:rsid w:val="00C5583E"/>
    <w:rsid w:val="00CE4B51"/>
    <w:rsid w:val="00D15C02"/>
    <w:rsid w:val="00D676B6"/>
    <w:rsid w:val="00D756B7"/>
    <w:rsid w:val="00DE6AEE"/>
    <w:rsid w:val="00E40169"/>
    <w:rsid w:val="00E53838"/>
    <w:rsid w:val="00E9627B"/>
    <w:rsid w:val="00EA0A60"/>
    <w:rsid w:val="00EC259C"/>
    <w:rsid w:val="00F24043"/>
    <w:rsid w:val="00F77BDF"/>
    <w:rsid w:val="00FA5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2494"/>
    <w:rPr>
      <w:sz w:val="24"/>
      <w:szCs w:val="24"/>
    </w:rPr>
  </w:style>
  <w:style w:type="paragraph" w:styleId="Nadpis1">
    <w:name w:val="heading 1"/>
    <w:basedOn w:val="Normln"/>
    <w:next w:val="Normln"/>
    <w:qFormat/>
    <w:rsid w:val="0034255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48E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3425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4255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42550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rsid w:val="002148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148E5"/>
    <w:pPr>
      <w:autoSpaceDE w:val="0"/>
      <w:autoSpaceDN w:val="0"/>
      <w:adjustRightInd w:val="0"/>
    </w:pPr>
    <w:rPr>
      <w:rFonts w:ascii="Garamond" w:eastAsiaTheme="minorEastAsia" w:hAnsi="Garamond" w:cs="Garamond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2148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148E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148E5"/>
    <w:rPr>
      <w:color w:val="0000FF" w:themeColor="hyperlink"/>
      <w:u w:val="single"/>
    </w:rPr>
  </w:style>
  <w:style w:type="table" w:styleId="Mkatabulky">
    <w:name w:val="Table Grid"/>
    <w:basedOn w:val="Normlntabulka"/>
    <w:rsid w:val="002148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BB83BB9E024150B01BB51FA54D82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601FC-8CDB-4D82-A6F6-7C36F290A1B5}"/>
      </w:docPartPr>
      <w:docPartBody>
        <w:p w:rsidR="00657992" w:rsidRDefault="00641AC0" w:rsidP="00641AC0">
          <w:pPr>
            <w:pStyle w:val="53BB83BB9E024150B01BB51FA54D8229"/>
          </w:pPr>
          <w:r w:rsidRPr="005716BF">
            <w:rPr>
              <w:rStyle w:val="Zstupntext"/>
            </w:rPr>
            <w:t>Klepněte sem a zadejte text.</w:t>
          </w:r>
        </w:p>
      </w:docPartBody>
    </w:docPart>
    <w:docPart>
      <w:docPartPr>
        <w:name w:val="6F1FF09638364C738F6FE2EA2BFACD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ABC74F-CA0F-4212-9BA4-040CCB303682}"/>
      </w:docPartPr>
      <w:docPartBody>
        <w:p w:rsidR="00657992" w:rsidRDefault="00641AC0" w:rsidP="00641AC0">
          <w:pPr>
            <w:pStyle w:val="6F1FF09638364C738F6FE2EA2BFACD08"/>
          </w:pPr>
          <w:r w:rsidRPr="00F12331">
            <w:rPr>
              <w:rStyle w:val="Zstupntext"/>
            </w:rPr>
            <w:t>[Autor]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41AC0"/>
    <w:rsid w:val="003F2F74"/>
    <w:rsid w:val="0044591D"/>
    <w:rsid w:val="00573DCB"/>
    <w:rsid w:val="005A3952"/>
    <w:rsid w:val="00641AC0"/>
    <w:rsid w:val="00657992"/>
    <w:rsid w:val="00915316"/>
    <w:rsid w:val="00BF49EA"/>
    <w:rsid w:val="00C9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799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41AC0"/>
    <w:rPr>
      <w:color w:val="808080"/>
    </w:rPr>
  </w:style>
  <w:style w:type="paragraph" w:customStyle="1" w:styleId="53BB83BB9E024150B01BB51FA54D8229">
    <w:name w:val="53BB83BB9E024150B01BB51FA54D8229"/>
    <w:rsid w:val="00641AC0"/>
  </w:style>
  <w:style w:type="paragraph" w:customStyle="1" w:styleId="6F1FF09638364C738F6FE2EA2BFACD08">
    <w:name w:val="6F1FF09638364C738F6FE2EA2BFACD08"/>
    <w:rsid w:val="00641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486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Jiřina Poláková</dc:creator>
  <cp:lastModifiedBy>Jiřina</cp:lastModifiedBy>
  <cp:revision>10</cp:revision>
  <dcterms:created xsi:type="dcterms:W3CDTF">2013-01-13T14:18:00Z</dcterms:created>
  <dcterms:modified xsi:type="dcterms:W3CDTF">2013-06-19T18:07:00Z</dcterms:modified>
</cp:coreProperties>
</file>